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AC3" w:rsidRPr="00BD6661" w:rsidRDefault="00B94AC3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D874F0">
        <w:rPr>
          <w:rFonts w:ascii="Times New Roman" w:hAnsi="Times New Roman" w:cs="Times New Roman"/>
          <w:b/>
          <w:sz w:val="24"/>
          <w:szCs w:val="24"/>
        </w:rPr>
        <w:t>PUBLIC HEARING</w:t>
      </w:r>
      <w:r w:rsidR="0011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8B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C743D">
        <w:rPr>
          <w:rFonts w:ascii="Times New Roman" w:hAnsi="Times New Roman" w:cs="Times New Roman"/>
          <w:b/>
          <w:sz w:val="24"/>
          <w:szCs w:val="24"/>
        </w:rPr>
        <w:t>THE ZONING BOARD OF APPEALS</w:t>
      </w:r>
    </w:p>
    <w:p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661" w:rsidRPr="00BD6661" w:rsidRDefault="00D0442E" w:rsidP="0072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2E">
        <w:rPr>
          <w:rFonts w:ascii="Times New Roman" w:hAnsi="Times New Roman" w:cs="Times New Roman"/>
          <w:bCs/>
          <w:sz w:val="24"/>
          <w:szCs w:val="24"/>
        </w:rPr>
        <w:t>N</w:t>
      </w:r>
      <w:r w:rsidR="005E0F57" w:rsidRPr="00D0442E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="005E0F57" w:rsidRPr="00D0442E">
        <w:rPr>
          <w:rFonts w:ascii="Times New Roman" w:hAnsi="Times New Roman" w:cs="Times New Roman"/>
          <w:sz w:val="24"/>
          <w:szCs w:val="24"/>
        </w:rPr>
        <w:t xml:space="preserve"> that a </w:t>
      </w:r>
      <w:r w:rsidR="00D874F0" w:rsidRPr="00D0442E">
        <w:rPr>
          <w:rFonts w:ascii="Times New Roman" w:eastAsia="Times New Roman" w:hAnsi="Times New Roman" w:cs="Times New Roman"/>
          <w:sz w:val="24"/>
          <w:szCs w:val="24"/>
        </w:rPr>
        <w:t>public hearing</w:t>
      </w:r>
      <w:r w:rsidR="0072385B" w:rsidRPr="00D0442E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3C743D">
        <w:rPr>
          <w:rFonts w:ascii="Times New Roman" w:eastAsia="Times New Roman" w:hAnsi="Times New Roman" w:cs="Times New Roman"/>
          <w:sz w:val="24"/>
          <w:szCs w:val="24"/>
        </w:rPr>
        <w:t>Zoning Board of Appeals</w:t>
      </w:r>
      <w:r w:rsidR="003C743D" w:rsidRPr="00D0442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72385B" w:rsidRPr="00D0442E">
        <w:rPr>
          <w:rFonts w:ascii="Times New Roman" w:eastAsia="Times New Roman" w:hAnsi="Times New Roman" w:cs="Times New Roman"/>
          <w:sz w:val="24"/>
          <w:szCs w:val="24"/>
        </w:rPr>
        <w:t>the Village of</w:t>
      </w:r>
      <w:r w:rsidR="0072385B">
        <w:rPr>
          <w:rFonts w:ascii="Times New Roman" w:eastAsia="Times New Roman" w:hAnsi="Times New Roman" w:cs="Times New Roman"/>
          <w:sz w:val="24"/>
          <w:szCs w:val="24"/>
        </w:rPr>
        <w:t xml:space="preserve"> Endicott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will be held on </w:t>
      </w:r>
      <w:r w:rsidR="008E1F82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195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D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1F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9557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BB6690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3D45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5F7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  <w:r w:rsidR="00754D38" w:rsidRPr="00754D38">
        <w:rPr>
          <w:rFonts w:ascii="Times New Roman" w:eastAsia="Times New Roman" w:hAnsi="Times New Roman" w:cs="Times New Roman"/>
          <w:sz w:val="24"/>
          <w:szCs w:val="24"/>
        </w:rPr>
        <w:t>at the Municipal Building, 1009 E Main Street, Endicott, NY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>, regarding an application</w:t>
      </w:r>
      <w:r w:rsidR="0075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4F0">
        <w:rPr>
          <w:rFonts w:ascii="Times New Roman" w:eastAsia="Times New Roman" w:hAnsi="Times New Roman" w:cs="Times New Roman"/>
          <w:sz w:val="24"/>
          <w:szCs w:val="24"/>
        </w:rPr>
        <w:t>filed by</w:t>
      </w:r>
      <w:r w:rsidR="008E1F82">
        <w:rPr>
          <w:rFonts w:ascii="Times New Roman" w:eastAsia="Times New Roman" w:hAnsi="Times New Roman" w:cs="Times New Roman"/>
          <w:sz w:val="24"/>
          <w:szCs w:val="24"/>
        </w:rPr>
        <w:t xml:space="preserve"> Monroe St. Endicott LLC</w:t>
      </w:r>
      <w:r w:rsidR="00E80DCD">
        <w:rPr>
          <w:rFonts w:ascii="Times New Roman" w:eastAsia="Times New Roman" w:hAnsi="Times New Roman" w:cs="Times New Roman"/>
          <w:sz w:val="24"/>
          <w:szCs w:val="24"/>
        </w:rPr>
        <w:t>, on behalf of Lalor Family Dental,</w:t>
      </w:r>
      <w:r w:rsidR="00F47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602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96E5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75DDB">
        <w:rPr>
          <w:rFonts w:ascii="Times New Roman" w:eastAsia="Times New Roman" w:hAnsi="Times New Roman" w:cs="Times New Roman"/>
          <w:sz w:val="24"/>
          <w:szCs w:val="24"/>
        </w:rPr>
        <w:t xml:space="preserve">variance </w:t>
      </w:r>
      <w:r w:rsidR="008E1F82">
        <w:rPr>
          <w:rFonts w:ascii="Times New Roman" w:eastAsia="Times New Roman" w:hAnsi="Times New Roman" w:cs="Times New Roman"/>
          <w:sz w:val="24"/>
          <w:szCs w:val="24"/>
        </w:rPr>
        <w:t xml:space="preserve">to allow 73 parking spaces instead of the required 80 for an addition to the existing dental office located </w:t>
      </w:r>
      <w:r w:rsidR="003C743D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8E1F82">
        <w:rPr>
          <w:rFonts w:ascii="Times New Roman" w:eastAsia="Times New Roman" w:hAnsi="Times New Roman" w:cs="Times New Roman"/>
          <w:sz w:val="24"/>
          <w:szCs w:val="24"/>
        </w:rPr>
        <w:t>1700 Monroe Street</w:t>
      </w:r>
      <w:r w:rsidR="00BB119C">
        <w:rPr>
          <w:rFonts w:ascii="Times New Roman" w:eastAsia="Times New Roman" w:hAnsi="Times New Roman" w:cs="Times New Roman"/>
          <w:sz w:val="24"/>
          <w:szCs w:val="24"/>
        </w:rPr>
        <w:t>, Endicott, NY.</w:t>
      </w:r>
    </w:p>
    <w:p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0442E">
        <w:rPr>
          <w:rFonts w:ascii="Times New Roman" w:hAnsi="Times New Roman" w:cs="Times New Roman"/>
          <w:sz w:val="24"/>
          <w:szCs w:val="24"/>
        </w:rPr>
        <w:t>embers of the public may attend in person.  Those who cannot attend in person, or who do not wish to attend in person, may attend remotely using the information below:</w:t>
      </w:r>
    </w:p>
    <w:p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90" w:rsidRPr="008E1F82" w:rsidRDefault="00BB6690" w:rsidP="00BB6690">
      <w:pPr>
        <w:spacing w:after="0" w:line="240" w:lineRule="auto"/>
        <w:rPr>
          <w:rFonts w:ascii="Times New Roman" w:hAnsi="Times New Roman" w:cs="Times New Roman"/>
        </w:rPr>
      </w:pPr>
      <w:r w:rsidRPr="0089209B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8E1F82" w:rsidRPr="008E1F82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</w:t>
        </w:r>
      </w:hyperlink>
    </w:p>
    <w:p w:rsidR="00BB6690" w:rsidRPr="0089209B" w:rsidRDefault="00BB6690" w:rsidP="00BB6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09B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8E1F82" w:rsidRPr="008E1F82">
        <w:rPr>
          <w:rFonts w:ascii="Times New Roman" w:hAnsi="Times New Roman" w:cs="Times New Roman"/>
          <w:sz w:val="24"/>
          <w:szCs w:val="24"/>
        </w:rPr>
        <w:t>879 982 5149</w:t>
      </w:r>
    </w:p>
    <w:p w:rsidR="00BB6690" w:rsidRPr="00BD6661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09B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3D" w:rsidRPr="00BD6661" w:rsidRDefault="003C743D" w:rsidP="003C7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Interested persons</w:t>
      </w:r>
      <w:r w:rsidRPr="00BD66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 w:rsidRPr="00BD6661">
        <w:rPr>
          <w:rFonts w:ascii="Times New Roman" w:hAnsi="Times New Roman"/>
          <w:sz w:val="24"/>
          <w:szCs w:val="24"/>
        </w:rPr>
        <w:t xml:space="preserve"> entitled to be heard upon said </w:t>
      </w:r>
      <w:r>
        <w:rPr>
          <w:rFonts w:ascii="Times New Roman" w:hAnsi="Times New Roman"/>
          <w:sz w:val="24"/>
          <w:szCs w:val="24"/>
        </w:rPr>
        <w:t>application</w:t>
      </w:r>
      <w:r w:rsidRPr="00BD6661">
        <w:rPr>
          <w:rFonts w:ascii="Times New Roman" w:hAnsi="Times New Roman"/>
          <w:sz w:val="24"/>
          <w:szCs w:val="24"/>
        </w:rPr>
        <w:t xml:space="preserve"> at such public hearing.  Communications in writing in relation thereto may be filed with the </w:t>
      </w:r>
      <w:r>
        <w:rPr>
          <w:rFonts w:ascii="Times New Roman" w:hAnsi="Times New Roman"/>
          <w:sz w:val="24"/>
          <w:szCs w:val="24"/>
        </w:rPr>
        <w:t>Zoning</w:t>
      </w:r>
      <w:r w:rsidRPr="00BD6661">
        <w:rPr>
          <w:rFonts w:ascii="Times New Roman" w:hAnsi="Times New Roman"/>
          <w:sz w:val="24"/>
          <w:szCs w:val="24"/>
        </w:rPr>
        <w:t xml:space="preserve"> Board</w:t>
      </w:r>
      <w:r>
        <w:rPr>
          <w:rFonts w:ascii="Times New Roman" w:hAnsi="Times New Roman"/>
          <w:sz w:val="24"/>
          <w:szCs w:val="24"/>
        </w:rPr>
        <w:t xml:space="preserve"> of Appeals</w:t>
      </w:r>
      <w:r w:rsidRPr="00BD6661">
        <w:rPr>
          <w:rFonts w:ascii="Times New Roman" w:hAnsi="Times New Roman"/>
          <w:sz w:val="24"/>
          <w:szCs w:val="24"/>
        </w:rPr>
        <w:t xml:space="preserve"> prior to the public hearing. Persons with disabilities who require assistance should contact the undersigned to request such assistance</w:t>
      </w:r>
    </w:p>
    <w:p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690" w:rsidRDefault="00BB6690" w:rsidP="00BB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8E1F82">
        <w:rPr>
          <w:rFonts w:ascii="Times New Roman" w:hAnsi="Times New Roman" w:cs="Times New Roman"/>
          <w:sz w:val="24"/>
          <w:szCs w:val="24"/>
        </w:rPr>
        <w:t>October 11, 2023</w:t>
      </w:r>
      <w:r>
        <w:rPr>
          <w:rFonts w:ascii="Times New Roman" w:hAnsi="Times New Roman" w:cs="Times New Roman"/>
          <w:sz w:val="24"/>
          <w:szCs w:val="24"/>
        </w:rPr>
        <w:tab/>
      </w:r>
      <w:r w:rsidRPr="00BD6661">
        <w:rPr>
          <w:rFonts w:ascii="Times New Roman" w:hAnsi="Times New Roman" w:cs="Times New Roman"/>
          <w:sz w:val="24"/>
          <w:szCs w:val="24"/>
        </w:rPr>
        <w:tab/>
      </w:r>
      <w:r w:rsidR="00E34C9C">
        <w:rPr>
          <w:rFonts w:ascii="Times New Roman" w:hAnsi="Times New Roman" w:cs="Times New Roman"/>
          <w:sz w:val="24"/>
          <w:szCs w:val="24"/>
        </w:rPr>
        <w:tab/>
      </w:r>
      <w:r w:rsidRPr="00630F83">
        <w:rPr>
          <w:rFonts w:ascii="Times New Roman" w:hAnsi="Times New Roman" w:cs="Times New Roman"/>
          <w:sz w:val="24"/>
          <w:szCs w:val="24"/>
        </w:rPr>
        <w:t>Janice Orlando</w:t>
      </w:r>
      <w:r>
        <w:rPr>
          <w:rFonts w:ascii="Times New Roman" w:hAnsi="Times New Roman" w:cs="Times New Roman"/>
          <w:sz w:val="24"/>
          <w:szCs w:val="24"/>
        </w:rPr>
        <w:t>, Deputy Clerk-Treasurer</w:t>
      </w:r>
    </w:p>
    <w:p w:rsidR="00BB6690" w:rsidRPr="00630F83" w:rsidRDefault="00BB6690" w:rsidP="00BB6690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00003"/>
    <w:rsid w:val="0006002E"/>
    <w:rsid w:val="000676E6"/>
    <w:rsid w:val="000C3682"/>
    <w:rsid w:val="00116497"/>
    <w:rsid w:val="00151C36"/>
    <w:rsid w:val="00156744"/>
    <w:rsid w:val="00195572"/>
    <w:rsid w:val="00212BAB"/>
    <w:rsid w:val="00265602"/>
    <w:rsid w:val="002D7777"/>
    <w:rsid w:val="0030625B"/>
    <w:rsid w:val="003248B9"/>
    <w:rsid w:val="00326CD4"/>
    <w:rsid w:val="003C743D"/>
    <w:rsid w:val="003D4568"/>
    <w:rsid w:val="003E0CF0"/>
    <w:rsid w:val="004E0B1B"/>
    <w:rsid w:val="005E0F57"/>
    <w:rsid w:val="00630F83"/>
    <w:rsid w:val="00636F0C"/>
    <w:rsid w:val="006667EE"/>
    <w:rsid w:val="006B60FC"/>
    <w:rsid w:val="0072385B"/>
    <w:rsid w:val="007419FF"/>
    <w:rsid w:val="00754D38"/>
    <w:rsid w:val="007654E6"/>
    <w:rsid w:val="00765823"/>
    <w:rsid w:val="00825414"/>
    <w:rsid w:val="00865F73"/>
    <w:rsid w:val="00891036"/>
    <w:rsid w:val="0089209B"/>
    <w:rsid w:val="008E1F82"/>
    <w:rsid w:val="008F2BFC"/>
    <w:rsid w:val="00975DDB"/>
    <w:rsid w:val="009A5470"/>
    <w:rsid w:val="00AC6691"/>
    <w:rsid w:val="00AD300B"/>
    <w:rsid w:val="00B56498"/>
    <w:rsid w:val="00B94AC3"/>
    <w:rsid w:val="00BB119C"/>
    <w:rsid w:val="00BB6690"/>
    <w:rsid w:val="00BD6661"/>
    <w:rsid w:val="00C96E55"/>
    <w:rsid w:val="00CC2DD7"/>
    <w:rsid w:val="00D0442E"/>
    <w:rsid w:val="00D222EF"/>
    <w:rsid w:val="00D52EAD"/>
    <w:rsid w:val="00D80EF4"/>
    <w:rsid w:val="00D874F0"/>
    <w:rsid w:val="00DF7ED8"/>
    <w:rsid w:val="00E34C9C"/>
    <w:rsid w:val="00E5028E"/>
    <w:rsid w:val="00E53D08"/>
    <w:rsid w:val="00E80DCD"/>
    <w:rsid w:val="00EE4785"/>
    <w:rsid w:val="00F04D56"/>
    <w:rsid w:val="00F27699"/>
    <w:rsid w:val="00F47EB0"/>
    <w:rsid w:val="00F66C0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124C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10</cp:revision>
  <dcterms:created xsi:type="dcterms:W3CDTF">2022-11-09T13:57:00Z</dcterms:created>
  <dcterms:modified xsi:type="dcterms:W3CDTF">2023-10-11T20:23:00Z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